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084F" w14:textId="77777777" w:rsidR="00352CF6" w:rsidRPr="00352CF6" w:rsidRDefault="00352CF6" w:rsidP="00352C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CF6">
        <w:rPr>
          <w:rFonts w:asciiTheme="minorHAnsi" w:hAnsiTheme="minorHAnsi" w:cstheme="minorHAnsi"/>
          <w:b/>
          <w:sz w:val="22"/>
          <w:szCs w:val="22"/>
        </w:rPr>
        <w:t>Opis poslova i podaci o plaći</w:t>
      </w:r>
    </w:p>
    <w:p w14:paraId="10AF9073" w14:textId="5B3DA167" w:rsidR="00352CF6" w:rsidRPr="00352CF6" w:rsidRDefault="00352CF6" w:rsidP="00352C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CF6">
        <w:rPr>
          <w:rFonts w:asciiTheme="minorHAnsi" w:hAnsiTheme="minorHAnsi" w:cstheme="minorHAnsi"/>
          <w:b/>
          <w:sz w:val="22"/>
          <w:szCs w:val="22"/>
        </w:rPr>
        <w:t>SPREMAČICA</w:t>
      </w:r>
    </w:p>
    <w:p w14:paraId="3A4545C6" w14:textId="77777777" w:rsidR="00352CF6" w:rsidRPr="00352CF6" w:rsidRDefault="00352CF6" w:rsidP="00352CF6">
      <w:pPr>
        <w:rPr>
          <w:rFonts w:asciiTheme="minorHAnsi" w:hAnsiTheme="minorHAnsi" w:cstheme="minorHAnsi"/>
          <w:b/>
          <w:sz w:val="22"/>
          <w:szCs w:val="22"/>
        </w:rPr>
      </w:pPr>
    </w:p>
    <w:p w14:paraId="0E92870A" w14:textId="77777777" w:rsidR="00352CF6" w:rsidRPr="00352CF6" w:rsidRDefault="00352CF6" w:rsidP="00352C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2CF6">
        <w:rPr>
          <w:rFonts w:asciiTheme="minorHAnsi" w:hAnsiTheme="minorHAnsi" w:cstheme="minorHAnsi"/>
          <w:b/>
          <w:sz w:val="22"/>
          <w:szCs w:val="22"/>
          <w:u w:val="single"/>
        </w:rPr>
        <w:t>Potrebno stručno znanje:</w:t>
      </w:r>
    </w:p>
    <w:p w14:paraId="26533066" w14:textId="2FB8D289" w:rsidR="00352CF6" w:rsidRPr="00352CF6" w:rsidRDefault="00352CF6" w:rsidP="00352C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2CF6">
        <w:rPr>
          <w:rFonts w:asciiTheme="minorHAnsi" w:hAnsiTheme="minorHAnsi" w:cstheme="minorHAnsi"/>
          <w:bCs/>
          <w:sz w:val="22"/>
          <w:szCs w:val="22"/>
        </w:rPr>
        <w:t>Niža stručna sprema ili osnovna škola</w:t>
      </w:r>
    </w:p>
    <w:p w14:paraId="3C0E9E3B" w14:textId="77777777" w:rsidR="00352CF6" w:rsidRPr="00352CF6" w:rsidRDefault="00352CF6" w:rsidP="00352CF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48182" w14:textId="77777777" w:rsidR="00352CF6" w:rsidRPr="00352CF6" w:rsidRDefault="00352CF6" w:rsidP="00352C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2CF6">
        <w:rPr>
          <w:rFonts w:asciiTheme="minorHAnsi" w:hAnsiTheme="minorHAnsi" w:cstheme="minorHAnsi"/>
          <w:b/>
          <w:sz w:val="22"/>
          <w:szCs w:val="22"/>
          <w:u w:val="single"/>
        </w:rPr>
        <w:t xml:space="preserve"> Opis poslova:</w:t>
      </w:r>
    </w:p>
    <w:p w14:paraId="7CE33B2B" w14:textId="77777777" w:rsidR="00352CF6" w:rsidRPr="00352CF6" w:rsidRDefault="00352CF6" w:rsidP="00352C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352CF6" w:rsidRPr="00352CF6" w14:paraId="1CCD531C" w14:textId="77777777" w:rsidTr="00D55A5A">
        <w:tc>
          <w:tcPr>
            <w:tcW w:w="9180" w:type="dxa"/>
            <w:vAlign w:val="center"/>
          </w:tcPr>
          <w:p w14:paraId="70994ADD" w14:textId="754992F4" w:rsidR="00352CF6" w:rsidRPr="00352CF6" w:rsidRDefault="00352CF6" w:rsidP="00352C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52CF6">
              <w:rPr>
                <w:rFonts w:asciiTheme="minorHAnsi" w:hAnsiTheme="minorHAnsi"/>
                <w:color w:val="000000"/>
                <w:sz w:val="22"/>
                <w:szCs w:val="22"/>
              </w:rPr>
              <w:t>Održava čistoću u prostorijama Grada</w:t>
            </w:r>
          </w:p>
        </w:tc>
      </w:tr>
      <w:tr w:rsidR="00352CF6" w:rsidRPr="00352CF6" w14:paraId="14069CFB" w14:textId="77777777" w:rsidTr="00D55A5A">
        <w:tc>
          <w:tcPr>
            <w:tcW w:w="9180" w:type="dxa"/>
            <w:vAlign w:val="center"/>
          </w:tcPr>
          <w:p w14:paraId="0BFA10EC" w14:textId="229784AB" w:rsidR="00352CF6" w:rsidRPr="00352CF6" w:rsidRDefault="00352CF6" w:rsidP="00352C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52CF6">
              <w:rPr>
                <w:rFonts w:asciiTheme="minorHAnsi" w:hAnsiTheme="minorHAnsi"/>
                <w:color w:val="000000"/>
                <w:sz w:val="22"/>
                <w:szCs w:val="22"/>
              </w:rPr>
              <w:t>Čisti i uređuje domove kulture i ostale prostore Grada</w:t>
            </w:r>
          </w:p>
        </w:tc>
      </w:tr>
      <w:tr w:rsidR="00352CF6" w:rsidRPr="00352CF6" w14:paraId="72BC7859" w14:textId="77777777" w:rsidTr="00D55A5A">
        <w:tc>
          <w:tcPr>
            <w:tcW w:w="9180" w:type="dxa"/>
            <w:vAlign w:val="center"/>
          </w:tcPr>
          <w:p w14:paraId="5CC10666" w14:textId="29C9487F" w:rsidR="00352CF6" w:rsidRPr="00352CF6" w:rsidRDefault="00352CF6" w:rsidP="00352C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52CF6">
              <w:rPr>
                <w:rFonts w:asciiTheme="minorHAnsi" w:hAnsiTheme="minorHAnsi"/>
                <w:color w:val="000000"/>
                <w:sz w:val="22"/>
                <w:szCs w:val="22"/>
              </w:rPr>
              <w:t>U dogovoru sa nadređenim službenikom nabavlja potrebne stvari za rad Grada (materijal za čišćenje, reprezentaciju) prilikom održavanja raznih svečanosti i skupova</w:t>
            </w:r>
          </w:p>
        </w:tc>
      </w:tr>
      <w:tr w:rsidR="00352CF6" w:rsidRPr="00352CF6" w14:paraId="4BA73D0F" w14:textId="77777777" w:rsidTr="00D55A5A">
        <w:tc>
          <w:tcPr>
            <w:tcW w:w="9180" w:type="dxa"/>
            <w:vAlign w:val="center"/>
          </w:tcPr>
          <w:p w14:paraId="4361ED56" w14:textId="29EF08B4" w:rsidR="00352CF6" w:rsidRPr="00352CF6" w:rsidRDefault="00352CF6" w:rsidP="00352C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52CF6">
              <w:rPr>
                <w:rFonts w:asciiTheme="minorHAnsi" w:hAnsiTheme="minorHAnsi"/>
                <w:color w:val="000000"/>
                <w:sz w:val="22"/>
                <w:szCs w:val="22"/>
              </w:rPr>
              <w:t>Obavlja druge poslove po nalogu pročelnika</w:t>
            </w:r>
          </w:p>
        </w:tc>
      </w:tr>
    </w:tbl>
    <w:p w14:paraId="6A05C9B4" w14:textId="12800296" w:rsidR="00352CF6" w:rsidRDefault="00352CF6" w:rsidP="00352C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AB475" w14:textId="77777777" w:rsidR="00352CF6" w:rsidRPr="00352CF6" w:rsidRDefault="00352CF6" w:rsidP="00352C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95031" w14:textId="77777777" w:rsidR="00352CF6" w:rsidRDefault="00352CF6" w:rsidP="00352CF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Podaci o plaći radnog mjesta:</w:t>
      </w:r>
    </w:p>
    <w:p w14:paraId="25461057" w14:textId="77777777" w:rsidR="00352CF6" w:rsidRDefault="00352CF6" w:rsidP="00352CF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BED975A" w14:textId="5BB6AF22" w:rsidR="00352CF6" w:rsidRPr="00B2499E" w:rsidRDefault="00352CF6" w:rsidP="00352CF6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Plaću čini umnožak koeficijenta složenosti poslova za radno mjesto </w:t>
      </w:r>
      <w:r>
        <w:rPr>
          <w:rFonts w:asciiTheme="minorHAnsi" w:hAnsiTheme="minorHAnsi" w:cstheme="minorHAnsi"/>
          <w:sz w:val="22"/>
          <w:szCs w:val="22"/>
        </w:rPr>
        <w:t xml:space="preserve">spremačice </w:t>
      </w:r>
      <w:r w:rsidRPr="00B2499E">
        <w:rPr>
          <w:rFonts w:asciiTheme="minorHAnsi" w:hAnsiTheme="minorHAnsi" w:cstheme="minorHAnsi"/>
          <w:sz w:val="22"/>
          <w:szCs w:val="22"/>
        </w:rPr>
        <w:t xml:space="preserve">u Upravnom odjelu za </w:t>
      </w:r>
      <w:r>
        <w:rPr>
          <w:rFonts w:asciiTheme="minorHAnsi" w:hAnsiTheme="minorHAnsi" w:cstheme="minorHAnsi"/>
          <w:sz w:val="22"/>
          <w:szCs w:val="22"/>
        </w:rPr>
        <w:t>pravne i opće poslove</w:t>
      </w:r>
      <w:r w:rsidRPr="00B2499E">
        <w:rPr>
          <w:rFonts w:asciiTheme="minorHAnsi" w:hAnsiTheme="minorHAnsi" w:cstheme="minorHAnsi"/>
          <w:bCs/>
          <w:sz w:val="22"/>
          <w:szCs w:val="22"/>
        </w:rPr>
        <w:t xml:space="preserve"> Grada Bakra,</w:t>
      </w:r>
      <w:r w:rsidRPr="00B2499E">
        <w:rPr>
          <w:rFonts w:asciiTheme="minorHAnsi" w:hAnsiTheme="minorHAnsi" w:cstheme="minorHAnsi"/>
          <w:sz w:val="22"/>
          <w:szCs w:val="22"/>
        </w:rPr>
        <w:t xml:space="preserve"> određenog Odlukom o koeficijentima za obračun plaće službenika i namještenika Grada Bakra (</w:t>
      </w:r>
      <w:r>
        <w:rPr>
          <w:rFonts w:asciiTheme="minorHAnsi" w:hAnsiTheme="minorHAnsi" w:cstheme="minorHAnsi"/>
          <w:sz w:val="22"/>
          <w:szCs w:val="22"/>
        </w:rPr>
        <w:t>Službene novine Grada Bakra 3/18, 12/20, 11/21, 4/22, 8/22</w:t>
      </w:r>
      <w:r w:rsidR="00EE2AA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3/23</w:t>
      </w:r>
      <w:r w:rsidR="00EE2AA6">
        <w:rPr>
          <w:rFonts w:asciiTheme="minorHAnsi" w:hAnsiTheme="minorHAnsi" w:cstheme="minorHAnsi"/>
          <w:sz w:val="22"/>
          <w:szCs w:val="22"/>
        </w:rPr>
        <w:t>, 10/23.</w:t>
      </w:r>
      <w:r w:rsidRPr="00B2499E">
        <w:rPr>
          <w:rFonts w:asciiTheme="minorHAnsi" w:hAnsiTheme="minorHAnsi" w:cstheme="minorHAnsi"/>
          <w:sz w:val="22"/>
          <w:szCs w:val="22"/>
        </w:rPr>
        <w:t xml:space="preserve">) i osnovice za izračun plaća koja se uvećava za 0,5% za svaku navršenu godinu radnog staža. </w:t>
      </w:r>
    </w:p>
    <w:p w14:paraId="34D3FE96" w14:textId="77777777" w:rsidR="00352CF6" w:rsidRDefault="00352CF6" w:rsidP="00352CF6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DA7E62" w14:textId="77777777" w:rsidR="00352CF6" w:rsidRDefault="00352CF6" w:rsidP="00352C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F50CA" w14:textId="77777777" w:rsidR="00352CF6" w:rsidRPr="00BD577C" w:rsidRDefault="00352CF6" w:rsidP="00352C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BD577C">
        <w:rPr>
          <w:rFonts w:asciiTheme="minorHAnsi" w:hAnsiTheme="minorHAnsi" w:cstheme="minorHAnsi"/>
          <w:sz w:val="22"/>
          <w:szCs w:val="22"/>
        </w:rPr>
        <w:t>andi</w:t>
      </w:r>
      <w:r>
        <w:rPr>
          <w:rFonts w:asciiTheme="minorHAnsi" w:hAnsiTheme="minorHAnsi" w:cstheme="minorHAnsi"/>
          <w:sz w:val="22"/>
          <w:szCs w:val="22"/>
        </w:rPr>
        <w:t>dati</w:t>
      </w:r>
      <w:r w:rsidRPr="00BD577C">
        <w:rPr>
          <w:rFonts w:asciiTheme="minorHAnsi" w:hAnsiTheme="minorHAnsi" w:cstheme="minorHAnsi"/>
          <w:sz w:val="22"/>
          <w:szCs w:val="22"/>
        </w:rPr>
        <w:t xml:space="preserve"> koji ispunjavaju formalne uvjete iz </w:t>
      </w:r>
      <w:r>
        <w:rPr>
          <w:rFonts w:asciiTheme="minorHAnsi" w:hAnsiTheme="minorHAnsi" w:cstheme="minorHAnsi"/>
          <w:sz w:val="22"/>
          <w:szCs w:val="22"/>
        </w:rPr>
        <w:t xml:space="preserve">oglasa biti će pozvani na razgovor (intervju). </w:t>
      </w:r>
    </w:p>
    <w:p w14:paraId="223B3166" w14:textId="77777777" w:rsidR="00352CF6" w:rsidRDefault="00352CF6" w:rsidP="00352CF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24130B2" w14:textId="77777777" w:rsidR="00352CF6" w:rsidRPr="00352CF6" w:rsidRDefault="00352CF6" w:rsidP="00352CF6">
      <w:pPr>
        <w:rPr>
          <w:rFonts w:asciiTheme="minorHAnsi" w:hAnsiTheme="minorHAnsi" w:cstheme="minorHAnsi"/>
          <w:sz w:val="22"/>
          <w:szCs w:val="22"/>
        </w:rPr>
      </w:pPr>
    </w:p>
    <w:p w14:paraId="19F5D9A9" w14:textId="7521670C" w:rsidR="00352CF6" w:rsidRPr="00352CF6" w:rsidRDefault="00352CF6" w:rsidP="00352CF6">
      <w:pPr>
        <w:jc w:val="both"/>
        <w:rPr>
          <w:rFonts w:asciiTheme="minorHAnsi" w:hAnsiTheme="minorHAnsi"/>
          <w:sz w:val="22"/>
          <w:szCs w:val="22"/>
        </w:rPr>
      </w:pPr>
      <w:r w:rsidRPr="00352CF6">
        <w:rPr>
          <w:rFonts w:asciiTheme="minorHAnsi" w:hAnsiTheme="minorHAnsi"/>
          <w:sz w:val="22"/>
          <w:szCs w:val="22"/>
        </w:rPr>
        <w:t>KLASA: 112-01/2</w:t>
      </w:r>
      <w:r w:rsidRPr="00352CF6">
        <w:rPr>
          <w:rFonts w:asciiTheme="minorHAnsi" w:hAnsiTheme="minorHAnsi"/>
          <w:sz w:val="22"/>
          <w:szCs w:val="22"/>
        </w:rPr>
        <w:t>4</w:t>
      </w:r>
      <w:r w:rsidRPr="00352CF6">
        <w:rPr>
          <w:rFonts w:asciiTheme="minorHAnsi" w:hAnsiTheme="minorHAnsi"/>
          <w:sz w:val="22"/>
          <w:szCs w:val="22"/>
        </w:rPr>
        <w:t>-01/</w:t>
      </w:r>
      <w:r w:rsidRPr="00352CF6">
        <w:rPr>
          <w:rFonts w:asciiTheme="minorHAnsi" w:hAnsiTheme="minorHAnsi"/>
          <w:sz w:val="22"/>
          <w:szCs w:val="22"/>
        </w:rPr>
        <w:t>10</w:t>
      </w:r>
    </w:p>
    <w:p w14:paraId="07ABD655" w14:textId="0A698BB7" w:rsidR="00352CF6" w:rsidRPr="00352CF6" w:rsidRDefault="00352CF6" w:rsidP="00352CF6">
      <w:pPr>
        <w:jc w:val="both"/>
        <w:rPr>
          <w:rFonts w:asciiTheme="minorHAnsi" w:hAnsiTheme="minorHAnsi"/>
          <w:sz w:val="22"/>
          <w:szCs w:val="22"/>
        </w:rPr>
      </w:pPr>
      <w:r w:rsidRPr="00352CF6">
        <w:rPr>
          <w:rFonts w:asciiTheme="minorHAnsi" w:hAnsiTheme="minorHAnsi"/>
          <w:sz w:val="22"/>
          <w:szCs w:val="22"/>
        </w:rPr>
        <w:t>URBROJ: 2170-2-04/4-2</w:t>
      </w:r>
      <w:r w:rsidRPr="00352CF6">
        <w:rPr>
          <w:rFonts w:asciiTheme="minorHAnsi" w:hAnsiTheme="minorHAnsi"/>
          <w:sz w:val="22"/>
          <w:szCs w:val="22"/>
        </w:rPr>
        <w:t>4</w:t>
      </w:r>
      <w:r w:rsidRPr="00352CF6">
        <w:rPr>
          <w:rFonts w:asciiTheme="minorHAnsi" w:hAnsiTheme="minorHAnsi"/>
          <w:sz w:val="22"/>
          <w:szCs w:val="22"/>
        </w:rPr>
        <w:t>-</w:t>
      </w:r>
      <w:r w:rsidR="00EE2AA6">
        <w:rPr>
          <w:rFonts w:asciiTheme="minorHAnsi" w:hAnsiTheme="minorHAnsi"/>
          <w:sz w:val="22"/>
          <w:szCs w:val="22"/>
        </w:rPr>
        <w:t>7</w:t>
      </w:r>
    </w:p>
    <w:p w14:paraId="664A2C41" w14:textId="0AA1CDA3" w:rsidR="00352CF6" w:rsidRPr="00352CF6" w:rsidRDefault="00352CF6" w:rsidP="00352CF6">
      <w:pPr>
        <w:jc w:val="both"/>
        <w:rPr>
          <w:rFonts w:asciiTheme="minorHAnsi" w:hAnsiTheme="minorHAnsi"/>
          <w:bCs/>
          <w:sz w:val="22"/>
          <w:szCs w:val="22"/>
        </w:rPr>
      </w:pPr>
      <w:r w:rsidRPr="00352CF6">
        <w:rPr>
          <w:rFonts w:asciiTheme="minorHAnsi" w:hAnsiTheme="minorHAnsi"/>
          <w:bCs/>
          <w:sz w:val="22"/>
          <w:szCs w:val="22"/>
        </w:rPr>
        <w:t xml:space="preserve">Bakar, </w:t>
      </w:r>
      <w:r w:rsidRPr="00352CF6">
        <w:rPr>
          <w:rFonts w:asciiTheme="minorHAnsi" w:hAnsiTheme="minorHAnsi"/>
          <w:bCs/>
          <w:sz w:val="22"/>
          <w:szCs w:val="22"/>
        </w:rPr>
        <w:t>25. studenoga</w:t>
      </w:r>
      <w:r w:rsidRPr="00352CF6">
        <w:rPr>
          <w:rFonts w:asciiTheme="minorHAnsi" w:hAnsiTheme="minorHAnsi"/>
          <w:bCs/>
          <w:sz w:val="22"/>
          <w:szCs w:val="22"/>
        </w:rPr>
        <w:t xml:space="preserve">  202</w:t>
      </w:r>
      <w:r w:rsidRPr="00352CF6">
        <w:rPr>
          <w:rFonts w:asciiTheme="minorHAnsi" w:hAnsiTheme="minorHAnsi"/>
          <w:bCs/>
          <w:sz w:val="22"/>
          <w:szCs w:val="22"/>
        </w:rPr>
        <w:t>4</w:t>
      </w:r>
      <w:r w:rsidRPr="00352CF6">
        <w:rPr>
          <w:rFonts w:asciiTheme="minorHAnsi" w:hAnsiTheme="minorHAnsi"/>
          <w:bCs/>
          <w:sz w:val="22"/>
          <w:szCs w:val="22"/>
        </w:rPr>
        <w:t>.</w:t>
      </w:r>
    </w:p>
    <w:p w14:paraId="4690AE5A" w14:textId="77777777" w:rsidR="00352CF6" w:rsidRPr="00352CF6" w:rsidRDefault="00352CF6" w:rsidP="00352CF6">
      <w:pPr>
        <w:jc w:val="both"/>
        <w:rPr>
          <w:rFonts w:asciiTheme="minorHAnsi" w:hAnsiTheme="minorHAnsi"/>
          <w:sz w:val="22"/>
          <w:szCs w:val="22"/>
        </w:rPr>
      </w:pPr>
      <w:r w:rsidRPr="00352CF6">
        <w:rPr>
          <w:rFonts w:asciiTheme="minorHAnsi" w:hAnsiTheme="minorHAnsi"/>
          <w:sz w:val="22"/>
          <w:szCs w:val="22"/>
        </w:rPr>
        <w:t xml:space="preserve">   </w:t>
      </w:r>
    </w:p>
    <w:p w14:paraId="377D8C63" w14:textId="77777777" w:rsidR="00352CF6" w:rsidRPr="00352CF6" w:rsidRDefault="00352CF6" w:rsidP="00352CF6">
      <w:pPr>
        <w:rPr>
          <w:rFonts w:asciiTheme="minorHAnsi" w:hAnsiTheme="minorHAnsi" w:cstheme="minorHAnsi"/>
          <w:b/>
          <w:sz w:val="22"/>
          <w:szCs w:val="22"/>
        </w:rPr>
      </w:pPr>
    </w:p>
    <w:p w14:paraId="667F75B3" w14:textId="7BC33390" w:rsidR="00352CF6" w:rsidRPr="00352CF6" w:rsidRDefault="00352CF6" w:rsidP="00352CF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52CF6">
        <w:rPr>
          <w:rFonts w:asciiTheme="minorHAnsi" w:hAnsiTheme="minorHAnsi" w:cstheme="minorHAnsi"/>
          <w:sz w:val="22"/>
          <w:szCs w:val="22"/>
        </w:rPr>
        <w:t xml:space="preserve">Povjerenstvo za provedbu </w:t>
      </w:r>
      <w:r w:rsidRPr="00352CF6">
        <w:rPr>
          <w:rFonts w:asciiTheme="minorHAnsi" w:hAnsiTheme="minorHAnsi" w:cstheme="minorHAnsi"/>
          <w:sz w:val="22"/>
          <w:szCs w:val="22"/>
        </w:rPr>
        <w:t>oglasa</w:t>
      </w:r>
    </w:p>
    <w:p w14:paraId="42D335A9" w14:textId="77777777" w:rsidR="00352CF6" w:rsidRPr="00352CF6" w:rsidRDefault="00352CF6" w:rsidP="00352CF6">
      <w:pPr>
        <w:rPr>
          <w:rFonts w:asciiTheme="minorHAnsi" w:hAnsiTheme="minorHAnsi"/>
          <w:sz w:val="22"/>
          <w:szCs w:val="22"/>
        </w:rPr>
      </w:pPr>
    </w:p>
    <w:p w14:paraId="010F938C" w14:textId="77777777" w:rsidR="00E01A43" w:rsidRPr="00352CF6" w:rsidRDefault="00E01A43">
      <w:pPr>
        <w:rPr>
          <w:rFonts w:asciiTheme="minorHAnsi" w:hAnsiTheme="minorHAnsi"/>
          <w:sz w:val="22"/>
          <w:szCs w:val="22"/>
        </w:rPr>
      </w:pPr>
    </w:p>
    <w:sectPr w:rsidR="00E01A43" w:rsidRPr="0035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F6"/>
    <w:rsid w:val="00352CF6"/>
    <w:rsid w:val="004A2453"/>
    <w:rsid w:val="00DF0DB1"/>
    <w:rsid w:val="00E01A43"/>
    <w:rsid w:val="00E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E292"/>
  <w15:chartTrackingRefBased/>
  <w15:docId w15:val="{C130B09C-144E-466A-BBFD-68A81AC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52C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2C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2C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2C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2C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2C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2C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2C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2C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2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2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2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2C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2C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2C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2C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2C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2C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2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5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2C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5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2C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52C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2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52C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2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2C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2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cp:lastPrinted>2024-12-02T08:22:00Z</cp:lastPrinted>
  <dcterms:created xsi:type="dcterms:W3CDTF">2024-12-02T08:06:00Z</dcterms:created>
  <dcterms:modified xsi:type="dcterms:W3CDTF">2024-12-02T08:23:00Z</dcterms:modified>
</cp:coreProperties>
</file>